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AC" w:rsidRDefault="00937DA7" w:rsidP="00937DA7">
      <w:pPr>
        <w:pStyle w:val="ListParagraph"/>
        <w:numPr>
          <w:ilvl w:val="0"/>
          <w:numId w:val="1"/>
        </w:numPr>
      </w:pPr>
      <w:r>
        <w:t>Abundance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Omnipresent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Vertebrae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Eccentric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Espionage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Juvenile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Clone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Nocturnal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Glib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Carnivore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Menace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Redundant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Ambush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Herbivore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Flamboyant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Docile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Chaos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Foliage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Fickle</w:t>
      </w:r>
    </w:p>
    <w:p w:rsidR="00937DA7" w:rsidRDefault="00937DA7" w:rsidP="00937DA7">
      <w:pPr>
        <w:pStyle w:val="ListParagraph"/>
        <w:numPr>
          <w:ilvl w:val="0"/>
          <w:numId w:val="1"/>
        </w:numPr>
      </w:pPr>
      <w:r>
        <w:t>Permeate</w:t>
      </w:r>
      <w:bookmarkStart w:id="0" w:name="_GoBack"/>
      <w:bookmarkEnd w:id="0"/>
    </w:p>
    <w:sectPr w:rsidR="0093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C3988"/>
    <w:multiLevelType w:val="hybridMultilevel"/>
    <w:tmpl w:val="0456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7"/>
    <w:rsid w:val="005C6CF9"/>
    <w:rsid w:val="006A1712"/>
    <w:rsid w:val="009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B4708-0719-4ECD-B896-4764173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Thurman</dc:creator>
  <cp:keywords/>
  <dc:description/>
  <cp:lastModifiedBy>Breanna Thurman</cp:lastModifiedBy>
  <cp:revision>1</cp:revision>
  <dcterms:created xsi:type="dcterms:W3CDTF">2015-09-10T17:48:00Z</dcterms:created>
  <dcterms:modified xsi:type="dcterms:W3CDTF">2015-09-10T17:50:00Z</dcterms:modified>
</cp:coreProperties>
</file>